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8428A" w14:textId="77777777" w:rsidR="004D42D0" w:rsidRDefault="004D42D0" w:rsidP="004D42D0">
      <w:pPr>
        <w:rPr>
          <w:rFonts w:ascii="Avenir Book" w:hAnsi="Avenir Book"/>
          <w:sz w:val="24"/>
          <w:szCs w:val="24"/>
          <w:lang w:val="en-GB"/>
        </w:rPr>
      </w:pPr>
      <w:r>
        <w:rPr>
          <w:rFonts w:ascii="Avenir Roman" w:hAnsi="Avenir Roman"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6375197" wp14:editId="2341DF28">
            <wp:simplePos x="0" y="0"/>
            <wp:positionH relativeFrom="column">
              <wp:posOffset>4899660</wp:posOffset>
            </wp:positionH>
            <wp:positionV relativeFrom="paragraph">
              <wp:posOffset>317500</wp:posOffset>
            </wp:positionV>
            <wp:extent cx="2242820" cy="7677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LOYMENT-LAW-EXCHANGE-FINAL1---V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Book" w:hAnsi="Avenir Book"/>
          <w:sz w:val="24"/>
          <w:szCs w:val="24"/>
          <w:lang w:val="en-GB"/>
        </w:rPr>
        <w:t xml:space="preserve">  </w:t>
      </w:r>
    </w:p>
    <w:p w14:paraId="4C5D77A2" w14:textId="77777777" w:rsidR="004D42D0" w:rsidRDefault="004D42D0" w:rsidP="004D42D0">
      <w:pPr>
        <w:rPr>
          <w:rFonts w:ascii="Avenir Book" w:hAnsi="Avenir Book"/>
          <w:sz w:val="24"/>
          <w:szCs w:val="24"/>
          <w:lang w:val="en-GB"/>
        </w:rPr>
      </w:pPr>
    </w:p>
    <w:p w14:paraId="38C350FA" w14:textId="77777777" w:rsidR="004D42D0" w:rsidRDefault="004D42D0">
      <w:pPr>
        <w:rPr>
          <w:rFonts w:ascii="Avenir Roman" w:hAnsi="Avenir Roman"/>
          <w:color w:val="404040" w:themeColor="text1" w:themeTint="BF"/>
          <w:sz w:val="40"/>
          <w:szCs w:val="24"/>
          <w:lang w:val="en-GB"/>
        </w:rPr>
      </w:pPr>
    </w:p>
    <w:p w14:paraId="650F5B43" w14:textId="77777777" w:rsidR="00E82C59" w:rsidRDefault="00E82C59">
      <w:pPr>
        <w:rPr>
          <w:rFonts w:ascii="Avenir Roman" w:hAnsi="Avenir Roman"/>
          <w:color w:val="404040" w:themeColor="text1" w:themeTint="BF"/>
          <w:sz w:val="40"/>
          <w:szCs w:val="24"/>
          <w:lang w:val="en-GB"/>
        </w:rPr>
      </w:pPr>
    </w:p>
    <w:p w14:paraId="6ECA22BD" w14:textId="77777777" w:rsidR="00E82C59" w:rsidRDefault="00E82C59">
      <w:pPr>
        <w:rPr>
          <w:rFonts w:ascii="Avenir Roman" w:hAnsi="Avenir Roman"/>
          <w:color w:val="404040" w:themeColor="text1" w:themeTint="BF"/>
          <w:sz w:val="40"/>
          <w:szCs w:val="24"/>
          <w:lang w:val="en-GB"/>
        </w:rPr>
      </w:pPr>
    </w:p>
    <w:p w14:paraId="38065978" w14:textId="7D3278ED" w:rsidR="004D42D0" w:rsidRDefault="004D42D0">
      <w:pPr>
        <w:rPr>
          <w:rFonts w:ascii="Avenir Roman" w:hAnsi="Avenir Roman"/>
          <w:color w:val="404040" w:themeColor="text1" w:themeTint="BF"/>
          <w:sz w:val="40"/>
          <w:szCs w:val="24"/>
          <w:lang w:val="en-GB"/>
        </w:rPr>
      </w:pPr>
      <w:r w:rsidRPr="004D42D0">
        <w:rPr>
          <w:rFonts w:ascii="Avenir Roman" w:hAnsi="Avenir Roman"/>
          <w:color w:val="404040" w:themeColor="text1" w:themeTint="BF"/>
          <w:sz w:val="40"/>
          <w:szCs w:val="24"/>
          <w:lang w:val="en-GB"/>
        </w:rPr>
        <w:t>Employment Law Exchange</w:t>
      </w:r>
      <w:r>
        <w:rPr>
          <w:rFonts w:ascii="Avenir Roman" w:hAnsi="Avenir Roman"/>
          <w:color w:val="404040" w:themeColor="text1" w:themeTint="BF"/>
          <w:sz w:val="40"/>
          <w:szCs w:val="24"/>
          <w:lang w:val="en-GB"/>
        </w:rPr>
        <w:t xml:space="preserve"> Quiz</w:t>
      </w:r>
      <w:r w:rsidR="00C21A2C">
        <w:rPr>
          <w:rFonts w:ascii="Avenir Roman" w:hAnsi="Avenir Roman"/>
          <w:color w:val="404040" w:themeColor="text1" w:themeTint="BF"/>
          <w:sz w:val="40"/>
          <w:szCs w:val="24"/>
          <w:lang w:val="en-GB"/>
        </w:rPr>
        <w:t xml:space="preserve"> </w:t>
      </w:r>
    </w:p>
    <w:p w14:paraId="225E8E37" w14:textId="77777777" w:rsidR="00817145" w:rsidRPr="004D42D0" w:rsidRDefault="00817145">
      <w:pPr>
        <w:rPr>
          <w:rFonts w:ascii="Avenir Roman" w:hAnsi="Avenir Roman"/>
          <w:color w:val="404040" w:themeColor="text1" w:themeTint="BF"/>
          <w:sz w:val="24"/>
          <w:szCs w:val="24"/>
          <w:lang w:val="en-GB"/>
        </w:rPr>
      </w:pPr>
    </w:p>
    <w:tbl>
      <w:tblPr>
        <w:tblStyle w:val="TableGrid"/>
        <w:tblW w:w="11247" w:type="dxa"/>
        <w:tblInd w:w="108" w:type="dxa"/>
        <w:tblLook w:val="04A0" w:firstRow="1" w:lastRow="0" w:firstColumn="1" w:lastColumn="0" w:noHBand="0" w:noVBand="1"/>
      </w:tblPr>
      <w:tblGrid>
        <w:gridCol w:w="9639"/>
        <w:gridCol w:w="567"/>
        <w:gridCol w:w="567"/>
        <w:gridCol w:w="474"/>
      </w:tblGrid>
      <w:tr w:rsidR="004D42D0" w:rsidRPr="004D42D0" w14:paraId="5FC47671" w14:textId="77777777" w:rsidTr="004D42D0">
        <w:trPr>
          <w:trHeight w:val="346"/>
        </w:trPr>
        <w:tc>
          <w:tcPr>
            <w:tcW w:w="9639" w:type="dxa"/>
            <w:shd w:val="clear" w:color="auto" w:fill="999999"/>
          </w:tcPr>
          <w:p w14:paraId="666C53AC" w14:textId="77777777" w:rsidR="004D42D0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  <w:p w14:paraId="66A3117B" w14:textId="42057528" w:rsidR="00817145" w:rsidRPr="004D42D0" w:rsidRDefault="00817145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14:paraId="18E28110" w14:textId="77777777" w:rsidR="004D42D0" w:rsidRPr="004D42D0" w:rsidRDefault="004D42D0">
            <w:pPr>
              <w:rPr>
                <w:rFonts w:ascii="Avenir Book" w:hAnsi="Avenir Book"/>
                <w:b/>
                <w:sz w:val="32"/>
                <w:szCs w:val="24"/>
                <w:lang w:val="en-GB"/>
              </w:rPr>
            </w:pPr>
            <w:r w:rsidRPr="004D42D0">
              <w:rPr>
                <w:rFonts w:ascii="Avenir Book" w:hAnsi="Avenir Book"/>
                <w:b/>
                <w:sz w:val="32"/>
                <w:szCs w:val="24"/>
                <w:lang w:val="en-GB"/>
              </w:rPr>
              <w:t>T</w:t>
            </w:r>
          </w:p>
        </w:tc>
        <w:tc>
          <w:tcPr>
            <w:tcW w:w="567" w:type="dxa"/>
          </w:tcPr>
          <w:p w14:paraId="447E136F" w14:textId="77777777" w:rsidR="004D42D0" w:rsidRPr="004D42D0" w:rsidRDefault="004D42D0">
            <w:pPr>
              <w:rPr>
                <w:rFonts w:ascii="Avenir Book" w:hAnsi="Avenir Book"/>
                <w:b/>
                <w:sz w:val="32"/>
                <w:szCs w:val="24"/>
                <w:lang w:val="en-GB"/>
              </w:rPr>
            </w:pPr>
            <w:r w:rsidRPr="004D42D0">
              <w:rPr>
                <w:rFonts w:ascii="Avenir Book" w:hAnsi="Avenir Book"/>
                <w:b/>
                <w:sz w:val="32"/>
                <w:szCs w:val="24"/>
                <w:lang w:val="en-GB"/>
              </w:rPr>
              <w:t>F</w:t>
            </w:r>
          </w:p>
        </w:tc>
        <w:tc>
          <w:tcPr>
            <w:tcW w:w="474" w:type="dxa"/>
          </w:tcPr>
          <w:p w14:paraId="33BC743F" w14:textId="77777777" w:rsidR="004D42D0" w:rsidRPr="004D42D0" w:rsidRDefault="004D42D0">
            <w:pPr>
              <w:rPr>
                <w:rFonts w:ascii="Avenir Book" w:hAnsi="Avenir Book"/>
                <w:b/>
                <w:sz w:val="32"/>
                <w:szCs w:val="24"/>
                <w:lang w:val="en-GB"/>
              </w:rPr>
            </w:pPr>
            <w:r w:rsidRPr="004D42D0">
              <w:rPr>
                <w:rFonts w:ascii="Avenir Book" w:hAnsi="Avenir Book"/>
                <w:b/>
                <w:sz w:val="32"/>
                <w:szCs w:val="24"/>
                <w:lang w:val="en-GB"/>
              </w:rPr>
              <w:t>I</w:t>
            </w:r>
          </w:p>
        </w:tc>
      </w:tr>
      <w:tr w:rsidR="004D42D0" w:rsidRPr="006A52CC" w14:paraId="63FA080F" w14:textId="77777777" w:rsidTr="004D42D0">
        <w:trPr>
          <w:trHeight w:val="373"/>
        </w:trPr>
        <w:tc>
          <w:tcPr>
            <w:tcW w:w="9639" w:type="dxa"/>
            <w:vAlign w:val="center"/>
          </w:tcPr>
          <w:p w14:paraId="29E969A7" w14:textId="44CB2150" w:rsidR="004D42D0" w:rsidRPr="006A52CC" w:rsidRDefault="00E7784E" w:rsidP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  <w:r>
              <w:rPr>
                <w:rFonts w:ascii="Avenir Book" w:hAnsi="Avenir Book"/>
                <w:sz w:val="24"/>
                <w:szCs w:val="24"/>
                <w:lang w:val="en-GB"/>
              </w:rPr>
              <w:t>An employee can refuse to accept pay in lieu and work their notice</w:t>
            </w:r>
          </w:p>
        </w:tc>
        <w:tc>
          <w:tcPr>
            <w:tcW w:w="567" w:type="dxa"/>
          </w:tcPr>
          <w:p w14:paraId="7A86FA1D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14:paraId="2736318F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6517FAB6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</w:tr>
      <w:tr w:rsidR="004D42D0" w:rsidRPr="006A52CC" w14:paraId="490526BC" w14:textId="77777777" w:rsidTr="004D42D0">
        <w:trPr>
          <w:trHeight w:val="373"/>
        </w:trPr>
        <w:tc>
          <w:tcPr>
            <w:tcW w:w="9639" w:type="dxa"/>
            <w:vAlign w:val="center"/>
          </w:tcPr>
          <w:p w14:paraId="3EA46CFC" w14:textId="339F379D" w:rsidR="00D065FD" w:rsidRPr="006A52CC" w:rsidRDefault="00E7784E" w:rsidP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  <w:r>
              <w:rPr>
                <w:rFonts w:ascii="Avenir Book" w:hAnsi="Avenir Book"/>
                <w:sz w:val="24"/>
                <w:szCs w:val="24"/>
                <w:lang w:val="en-GB"/>
              </w:rPr>
              <w:t>An NDA is unenforceable if it is “unreasonable”.</w:t>
            </w:r>
          </w:p>
        </w:tc>
        <w:tc>
          <w:tcPr>
            <w:tcW w:w="567" w:type="dxa"/>
          </w:tcPr>
          <w:p w14:paraId="44F5C934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14:paraId="24349893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10CDFA39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</w:tr>
      <w:tr w:rsidR="004D42D0" w:rsidRPr="006A52CC" w14:paraId="7E48BB53" w14:textId="77777777" w:rsidTr="004D42D0">
        <w:trPr>
          <w:trHeight w:val="373"/>
        </w:trPr>
        <w:tc>
          <w:tcPr>
            <w:tcW w:w="9639" w:type="dxa"/>
            <w:vAlign w:val="center"/>
          </w:tcPr>
          <w:p w14:paraId="0E9C75DE" w14:textId="3C7C8D9E" w:rsidR="004D42D0" w:rsidRPr="006A52CC" w:rsidRDefault="00E7784E" w:rsidP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  <w:r>
              <w:rPr>
                <w:rFonts w:ascii="Avenir Book" w:hAnsi="Avenir Book"/>
                <w:sz w:val="24"/>
                <w:szCs w:val="24"/>
                <w:lang w:val="en-GB"/>
              </w:rPr>
              <w:t>If an employee d</w:t>
            </w:r>
            <w:r w:rsidR="00C20158">
              <w:rPr>
                <w:rFonts w:ascii="Avenir Book" w:hAnsi="Avenir Book"/>
                <w:sz w:val="24"/>
                <w:szCs w:val="24"/>
                <w:lang w:val="en-GB"/>
              </w:rPr>
              <w:t>o</w:t>
            </w:r>
            <w:r>
              <w:rPr>
                <w:rFonts w:ascii="Avenir Book" w:hAnsi="Avenir Book"/>
                <w:sz w:val="24"/>
                <w:szCs w:val="24"/>
                <w:lang w:val="en-GB"/>
              </w:rPr>
              <w:t>es not respond with agreement to a propos</w:t>
            </w:r>
            <w:r w:rsidR="00C20158">
              <w:rPr>
                <w:rFonts w:ascii="Avenir Book" w:hAnsi="Avenir Book"/>
                <w:sz w:val="24"/>
                <w:szCs w:val="24"/>
                <w:lang w:val="en-GB"/>
              </w:rPr>
              <w:t>ed</w:t>
            </w:r>
            <w:r>
              <w:rPr>
                <w:rFonts w:ascii="Avenir Book" w:hAnsi="Avenir Book"/>
                <w:sz w:val="24"/>
                <w:szCs w:val="24"/>
                <w:lang w:val="en-GB"/>
              </w:rPr>
              <w:t xml:space="preserve"> change</w:t>
            </w:r>
            <w:r w:rsidR="00C20158">
              <w:rPr>
                <w:rFonts w:ascii="Avenir Book" w:hAnsi="Avenir Book"/>
                <w:sz w:val="24"/>
                <w:szCs w:val="24"/>
                <w:lang w:val="en-GB"/>
              </w:rPr>
              <w:t xml:space="preserve"> to terms of work</w:t>
            </w:r>
            <w:r>
              <w:rPr>
                <w:rFonts w:ascii="Avenir Book" w:hAnsi="Avenir Book"/>
                <w:sz w:val="24"/>
                <w:szCs w:val="24"/>
                <w:lang w:val="en-GB"/>
              </w:rPr>
              <w:t xml:space="preserve">, the change will occur if the </w:t>
            </w:r>
            <w:r w:rsidR="00A00D63">
              <w:rPr>
                <w:rFonts w:ascii="Avenir Book" w:hAnsi="Avenir Book"/>
                <w:sz w:val="24"/>
                <w:szCs w:val="24"/>
                <w:lang w:val="en-GB"/>
              </w:rPr>
              <w:t>‘non-agreement’</w:t>
            </w:r>
            <w:r>
              <w:rPr>
                <w:rFonts w:ascii="Avenir Book" w:hAnsi="Avenir Book"/>
                <w:sz w:val="24"/>
                <w:szCs w:val="24"/>
                <w:lang w:val="en-GB"/>
              </w:rPr>
              <w:t xml:space="preserve"> is of 3 months or more </w:t>
            </w:r>
          </w:p>
        </w:tc>
        <w:tc>
          <w:tcPr>
            <w:tcW w:w="567" w:type="dxa"/>
          </w:tcPr>
          <w:p w14:paraId="2362918E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14:paraId="1776A824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3E1D1F5B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</w:tr>
      <w:tr w:rsidR="004D42D0" w:rsidRPr="006A52CC" w14:paraId="4A05B3A7" w14:textId="77777777" w:rsidTr="004D42D0">
        <w:trPr>
          <w:trHeight w:val="373"/>
        </w:trPr>
        <w:tc>
          <w:tcPr>
            <w:tcW w:w="9639" w:type="dxa"/>
            <w:vAlign w:val="center"/>
          </w:tcPr>
          <w:p w14:paraId="1672CB35" w14:textId="31ED862D" w:rsidR="004D42D0" w:rsidRPr="006A52CC" w:rsidRDefault="006A52CC" w:rsidP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>Cheapo Supermarkets has reduce</w:t>
            </w:r>
            <w:r>
              <w:rPr>
                <w:rFonts w:ascii="Avenir Book" w:hAnsi="Avenir Book"/>
                <w:sz w:val="24"/>
                <w:szCs w:val="24"/>
                <w:lang w:val="en-GB"/>
              </w:rPr>
              <w:t xml:space="preserve">d the pay of all staff by 10% </w:t>
            </w: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>stating</w:t>
            </w:r>
            <w:r w:rsidR="00C20158">
              <w:rPr>
                <w:rFonts w:ascii="Avenir Book" w:hAnsi="Avenir Book"/>
                <w:sz w:val="24"/>
                <w:szCs w:val="24"/>
                <w:lang w:val="en-GB"/>
              </w:rPr>
              <w:t>:</w:t>
            </w: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 xml:space="preserve"> ‘</w:t>
            </w:r>
            <w:r w:rsidR="00C20158">
              <w:rPr>
                <w:rFonts w:ascii="Avenir Book" w:hAnsi="Avenir Book"/>
                <w:sz w:val="24"/>
                <w:szCs w:val="24"/>
                <w:lang w:val="en-GB"/>
              </w:rPr>
              <w:t>F</w:t>
            </w: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>or our survi</w:t>
            </w:r>
            <w:r>
              <w:rPr>
                <w:rFonts w:ascii="Avenir Book" w:hAnsi="Avenir Book"/>
                <w:sz w:val="24"/>
                <w:szCs w:val="24"/>
                <w:lang w:val="en-GB"/>
              </w:rPr>
              <w:t>val as a business this is vital</w:t>
            </w: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>; this is reasonable</w:t>
            </w:r>
            <w:r>
              <w:rPr>
                <w:rFonts w:ascii="Avenir Book" w:hAnsi="Avenir Book"/>
                <w:sz w:val="24"/>
                <w:szCs w:val="24"/>
                <w:lang w:val="en-GB"/>
              </w:rPr>
              <w:t xml:space="preserve"> </w:t>
            </w: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>conduct on our behalf. If staff challenge us they will be dismissed and offered a new contract on the new terms’. This is lawful.</w:t>
            </w:r>
          </w:p>
        </w:tc>
        <w:tc>
          <w:tcPr>
            <w:tcW w:w="567" w:type="dxa"/>
          </w:tcPr>
          <w:p w14:paraId="4CEA6E98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14:paraId="58A19BDA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4AE4E3D8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</w:tr>
      <w:tr w:rsidR="004D42D0" w:rsidRPr="006A52CC" w14:paraId="0426BDD6" w14:textId="77777777" w:rsidTr="004D42D0">
        <w:trPr>
          <w:trHeight w:val="373"/>
        </w:trPr>
        <w:tc>
          <w:tcPr>
            <w:tcW w:w="9639" w:type="dxa"/>
            <w:vAlign w:val="center"/>
          </w:tcPr>
          <w:p w14:paraId="2AA68BE8" w14:textId="2D8C38E8" w:rsidR="004D42D0" w:rsidRPr="006A52CC" w:rsidRDefault="00E7784E" w:rsidP="006A52CC">
            <w:pPr>
              <w:spacing w:before="120" w:after="120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  <w:r>
              <w:rPr>
                <w:rFonts w:ascii="Avenir Book" w:hAnsi="Avenir Book"/>
                <w:sz w:val="24"/>
                <w:szCs w:val="24"/>
                <w:lang w:val="en-GB"/>
              </w:rPr>
              <w:t xml:space="preserve">A </w:t>
            </w:r>
            <w:r w:rsidR="00C20158">
              <w:rPr>
                <w:rFonts w:ascii="Avenir Book" w:hAnsi="Avenir Book"/>
                <w:sz w:val="24"/>
                <w:szCs w:val="24"/>
                <w:lang w:val="en-GB"/>
              </w:rPr>
              <w:t>S</w:t>
            </w:r>
            <w:r>
              <w:rPr>
                <w:rFonts w:ascii="Avenir Book" w:hAnsi="Avenir Book"/>
                <w:sz w:val="24"/>
                <w:szCs w:val="24"/>
                <w:lang w:val="en-GB"/>
              </w:rPr>
              <w:t xml:space="preserve">ection 1 Statement is just as useful </w:t>
            </w:r>
            <w:r w:rsidR="00894DEC">
              <w:rPr>
                <w:rFonts w:ascii="Avenir Book" w:hAnsi="Avenir Book"/>
                <w:sz w:val="24"/>
                <w:szCs w:val="24"/>
                <w:lang w:val="en-GB"/>
              </w:rPr>
              <w:t>as a</w:t>
            </w:r>
            <w:r w:rsidR="007514CC">
              <w:rPr>
                <w:rFonts w:ascii="Avenir Book" w:hAnsi="Avenir Book"/>
                <w:sz w:val="24"/>
                <w:szCs w:val="24"/>
                <w:lang w:val="en-GB"/>
              </w:rPr>
              <w:t xml:space="preserve"> written</w:t>
            </w:r>
            <w:r w:rsidR="00894DEC">
              <w:rPr>
                <w:rFonts w:ascii="Avenir Book" w:hAnsi="Avenir Book"/>
                <w:sz w:val="24"/>
                <w:szCs w:val="24"/>
                <w:lang w:val="en-GB"/>
              </w:rPr>
              <w:t xml:space="preserve"> employment contract.</w:t>
            </w:r>
          </w:p>
        </w:tc>
        <w:tc>
          <w:tcPr>
            <w:tcW w:w="567" w:type="dxa"/>
          </w:tcPr>
          <w:p w14:paraId="525202BF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14:paraId="2F402D75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4C1CB3B3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</w:tr>
      <w:tr w:rsidR="004D42D0" w:rsidRPr="006A52CC" w14:paraId="4023375C" w14:textId="77777777" w:rsidTr="004D42D0">
        <w:trPr>
          <w:trHeight w:val="373"/>
        </w:trPr>
        <w:tc>
          <w:tcPr>
            <w:tcW w:w="9639" w:type="dxa"/>
            <w:vAlign w:val="center"/>
          </w:tcPr>
          <w:p w14:paraId="7E39AFA2" w14:textId="56F40D30" w:rsidR="004D42D0" w:rsidRPr="006A52CC" w:rsidRDefault="00894DEC" w:rsidP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  <w:r>
              <w:rPr>
                <w:rFonts w:ascii="Avenir Book" w:hAnsi="Avenir Book"/>
                <w:sz w:val="24"/>
                <w:szCs w:val="24"/>
                <w:lang w:val="en-GB"/>
              </w:rPr>
              <w:t xml:space="preserve">Only a repudiation of the contract enables you to end the contract lawfully and summerly </w:t>
            </w:r>
          </w:p>
        </w:tc>
        <w:tc>
          <w:tcPr>
            <w:tcW w:w="567" w:type="dxa"/>
          </w:tcPr>
          <w:p w14:paraId="0613D9E8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14:paraId="429B5D17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5D4F23F4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</w:tr>
      <w:tr w:rsidR="004D42D0" w:rsidRPr="006A52CC" w14:paraId="47076A5C" w14:textId="77777777" w:rsidTr="004D42D0">
        <w:trPr>
          <w:trHeight w:val="373"/>
        </w:trPr>
        <w:tc>
          <w:tcPr>
            <w:tcW w:w="9639" w:type="dxa"/>
            <w:vAlign w:val="center"/>
          </w:tcPr>
          <w:p w14:paraId="4B376D85" w14:textId="357B1691" w:rsidR="004D42D0" w:rsidRPr="006A52CC" w:rsidRDefault="006A52CC" w:rsidP="006A52CC">
            <w:pPr>
              <w:spacing w:before="120" w:after="120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>Henry is paid an accommodation allowance of £120 a week, as</w:t>
            </w:r>
            <w:r>
              <w:rPr>
                <w:rFonts w:ascii="Avenir Book" w:hAnsi="Avenir Book"/>
                <w:sz w:val="24"/>
                <w:szCs w:val="24"/>
                <w:lang w:val="en-GB"/>
              </w:rPr>
              <w:t xml:space="preserve"> </w:t>
            </w: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>he is required to hold regional staff meetings at his house. This</w:t>
            </w:r>
            <w:r>
              <w:rPr>
                <w:rFonts w:ascii="Avenir Book" w:hAnsi="Avenir Book"/>
                <w:sz w:val="24"/>
                <w:szCs w:val="24"/>
                <w:lang w:val="en-GB"/>
              </w:rPr>
              <w:t xml:space="preserve"> </w:t>
            </w: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>is not paid during his holidays. This is unlawful.</w:t>
            </w:r>
          </w:p>
        </w:tc>
        <w:tc>
          <w:tcPr>
            <w:tcW w:w="567" w:type="dxa"/>
          </w:tcPr>
          <w:p w14:paraId="28717636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14:paraId="23D0C8DD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1BB6988F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</w:tr>
      <w:tr w:rsidR="004D42D0" w:rsidRPr="006A52CC" w14:paraId="2BBF75A3" w14:textId="77777777" w:rsidTr="004D42D0">
        <w:trPr>
          <w:trHeight w:val="373"/>
        </w:trPr>
        <w:tc>
          <w:tcPr>
            <w:tcW w:w="9639" w:type="dxa"/>
            <w:vAlign w:val="center"/>
          </w:tcPr>
          <w:p w14:paraId="0BE81E92" w14:textId="2A1EDFD2" w:rsidR="004D42D0" w:rsidRPr="006A52CC" w:rsidRDefault="006A52CC" w:rsidP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>Holidays cannot be carried forward beyond the holiday ‘year’.</w:t>
            </w:r>
          </w:p>
        </w:tc>
        <w:tc>
          <w:tcPr>
            <w:tcW w:w="567" w:type="dxa"/>
          </w:tcPr>
          <w:p w14:paraId="62E9769E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14:paraId="3178725A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74C7B032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</w:tr>
      <w:tr w:rsidR="004D42D0" w:rsidRPr="006A52CC" w14:paraId="51C308B4" w14:textId="77777777" w:rsidTr="004D42D0">
        <w:trPr>
          <w:trHeight w:val="373"/>
        </w:trPr>
        <w:tc>
          <w:tcPr>
            <w:tcW w:w="9639" w:type="dxa"/>
            <w:vAlign w:val="center"/>
          </w:tcPr>
          <w:p w14:paraId="7A6DBA12" w14:textId="073EE8FE" w:rsidR="004D42D0" w:rsidRPr="006A52CC" w:rsidRDefault="006A52CC" w:rsidP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 xml:space="preserve">The award of </w:t>
            </w:r>
            <w:r w:rsidR="007514CC">
              <w:rPr>
                <w:rFonts w:ascii="Avenir Book" w:hAnsi="Avenir Book"/>
                <w:sz w:val="24"/>
                <w:szCs w:val="24"/>
                <w:lang w:val="en-GB"/>
              </w:rPr>
              <w:t>a</w:t>
            </w: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 xml:space="preserve"> bonus</w:t>
            </w:r>
            <w:r w:rsidR="007514CC">
              <w:rPr>
                <w:rFonts w:ascii="Avenir Book" w:hAnsi="Avenir Book"/>
                <w:sz w:val="24"/>
                <w:szCs w:val="24"/>
                <w:lang w:val="en-GB"/>
              </w:rPr>
              <w:t xml:space="preserve"> payment</w:t>
            </w: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 xml:space="preserve"> is at the employer’s total discretion.</w:t>
            </w:r>
          </w:p>
        </w:tc>
        <w:tc>
          <w:tcPr>
            <w:tcW w:w="567" w:type="dxa"/>
          </w:tcPr>
          <w:p w14:paraId="5E883741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14:paraId="2ABC960D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1FD5379B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</w:tr>
      <w:tr w:rsidR="00E7784E" w:rsidRPr="006A52CC" w14:paraId="42A40416" w14:textId="77777777" w:rsidTr="007726B0">
        <w:trPr>
          <w:trHeight w:val="373"/>
        </w:trPr>
        <w:tc>
          <w:tcPr>
            <w:tcW w:w="9639" w:type="dxa"/>
            <w:vAlign w:val="center"/>
          </w:tcPr>
          <w:p w14:paraId="194AE1DE" w14:textId="25905DA1" w:rsidR="00E7784E" w:rsidRPr="006A52CC" w:rsidRDefault="00894DEC" w:rsidP="00FE492A">
            <w:pPr>
              <w:spacing w:before="120" w:after="120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  <w:r>
              <w:rPr>
                <w:rFonts w:ascii="Avenir Book" w:hAnsi="Avenir Book"/>
                <w:sz w:val="24"/>
                <w:szCs w:val="24"/>
                <w:lang w:val="en-GB"/>
              </w:rPr>
              <w:t xml:space="preserve">Under the rules </w:t>
            </w:r>
            <w:r w:rsidR="00FE492A">
              <w:rPr>
                <w:rFonts w:ascii="Avenir Book" w:hAnsi="Avenir Book"/>
                <w:sz w:val="24"/>
                <w:szCs w:val="24"/>
                <w:lang w:val="en-GB"/>
              </w:rPr>
              <w:t>prescribed during</w:t>
            </w:r>
            <w:r>
              <w:rPr>
                <w:rFonts w:ascii="Avenir Book" w:hAnsi="Avenir Book"/>
                <w:sz w:val="24"/>
                <w:szCs w:val="24"/>
                <w:lang w:val="en-GB"/>
              </w:rPr>
              <w:t xml:space="preserve"> the Covid–19 emergency</w:t>
            </w:r>
            <w:r w:rsidR="007514CC">
              <w:rPr>
                <w:rFonts w:ascii="Avenir Book" w:hAnsi="Avenir Book"/>
                <w:sz w:val="24"/>
                <w:szCs w:val="24"/>
                <w:lang w:val="en-GB"/>
              </w:rPr>
              <w:t xml:space="preserve"> in 2020</w:t>
            </w:r>
            <w:r>
              <w:rPr>
                <w:rFonts w:ascii="Avenir Book" w:hAnsi="Avenir Book"/>
                <w:sz w:val="24"/>
                <w:szCs w:val="24"/>
                <w:lang w:val="en-GB"/>
              </w:rPr>
              <w:t xml:space="preserve">, employees who worked at home </w:t>
            </w:r>
            <w:r w:rsidR="007514CC">
              <w:rPr>
                <w:rFonts w:ascii="Avenir Book" w:hAnsi="Avenir Book"/>
                <w:sz w:val="24"/>
                <w:szCs w:val="24"/>
                <w:lang w:val="en-GB"/>
              </w:rPr>
              <w:t>or</w:t>
            </w:r>
            <w:r>
              <w:rPr>
                <w:rFonts w:ascii="Avenir Book" w:hAnsi="Avenir Book"/>
                <w:sz w:val="24"/>
                <w:szCs w:val="24"/>
                <w:lang w:val="en-GB"/>
              </w:rPr>
              <w:t xml:space="preserve"> were self</w:t>
            </w:r>
            <w:r w:rsidR="00E82C59">
              <w:rPr>
                <w:rFonts w:ascii="Avenir Book" w:hAnsi="Avenir Book"/>
                <w:sz w:val="24"/>
                <w:szCs w:val="24"/>
                <w:lang w:val="en-GB"/>
              </w:rPr>
              <w:t>-</w:t>
            </w:r>
            <w:r>
              <w:rPr>
                <w:rFonts w:ascii="Avenir Book" w:hAnsi="Avenir Book"/>
                <w:sz w:val="24"/>
                <w:szCs w:val="24"/>
                <w:lang w:val="en-GB"/>
              </w:rPr>
              <w:t xml:space="preserve">isolating </w:t>
            </w:r>
            <w:r w:rsidR="00A00D63">
              <w:rPr>
                <w:rFonts w:ascii="Avenir Book" w:hAnsi="Avenir Book"/>
                <w:sz w:val="24"/>
                <w:szCs w:val="24"/>
                <w:lang w:val="en-GB"/>
              </w:rPr>
              <w:t>have told</w:t>
            </w:r>
            <w:r>
              <w:rPr>
                <w:rFonts w:ascii="Avenir Book" w:hAnsi="Avenir Book"/>
                <w:sz w:val="24"/>
                <w:szCs w:val="24"/>
                <w:lang w:val="en-GB"/>
              </w:rPr>
              <w:t xml:space="preserve"> you when they bec</w:t>
            </w:r>
            <w:r w:rsidR="00A00D63">
              <w:rPr>
                <w:rFonts w:ascii="Avenir Book" w:hAnsi="Avenir Book"/>
                <w:sz w:val="24"/>
                <w:szCs w:val="24"/>
                <w:lang w:val="en-GB"/>
              </w:rPr>
              <w:t>a</w:t>
            </w:r>
            <w:r>
              <w:rPr>
                <w:rFonts w:ascii="Avenir Book" w:hAnsi="Avenir Book"/>
                <w:sz w:val="24"/>
                <w:szCs w:val="24"/>
                <w:lang w:val="en-GB"/>
              </w:rPr>
              <w:t>me ill</w:t>
            </w:r>
            <w:r w:rsidR="00E7784E" w:rsidRPr="006A52CC">
              <w:rPr>
                <w:rFonts w:ascii="Avenir Book" w:hAnsi="Avenir Book"/>
                <w:sz w:val="24"/>
                <w:szCs w:val="24"/>
                <w:lang w:val="en-GB"/>
              </w:rPr>
              <w:t>.</w:t>
            </w:r>
            <w:r w:rsidR="00C20158">
              <w:rPr>
                <w:rFonts w:ascii="Avenir Book" w:hAnsi="Avenir Book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</w:tcPr>
          <w:p w14:paraId="68C7CF20" w14:textId="77777777" w:rsidR="00E7784E" w:rsidRPr="006A52CC" w:rsidRDefault="00E7784E" w:rsidP="007726B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14:paraId="5461DFCA" w14:textId="77777777" w:rsidR="00E7784E" w:rsidRPr="006A52CC" w:rsidRDefault="00E7784E" w:rsidP="007726B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49D31A47" w14:textId="77777777" w:rsidR="00E7784E" w:rsidRPr="006A52CC" w:rsidRDefault="00E7784E" w:rsidP="007726B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</w:tr>
    </w:tbl>
    <w:p w14:paraId="75C9B525" w14:textId="4174D306" w:rsidR="004D42D0" w:rsidRDefault="004D42D0">
      <w:pPr>
        <w:rPr>
          <w:rFonts w:ascii="Avenir Book" w:hAnsi="Avenir Book"/>
          <w:sz w:val="24"/>
          <w:szCs w:val="24"/>
          <w:lang w:val="en-GB"/>
        </w:rPr>
      </w:pPr>
    </w:p>
    <w:p w14:paraId="39D06CF0" w14:textId="0BF01246" w:rsidR="00FE492A" w:rsidRDefault="00FE492A">
      <w:pPr>
        <w:rPr>
          <w:rFonts w:ascii="Avenir Book" w:hAnsi="Avenir Book"/>
          <w:sz w:val="24"/>
          <w:szCs w:val="24"/>
          <w:lang w:val="en-GB"/>
        </w:rPr>
      </w:pPr>
    </w:p>
    <w:p w14:paraId="13F9CE2A" w14:textId="4E407D0B" w:rsidR="00FE492A" w:rsidRDefault="00817145">
      <w:pPr>
        <w:rPr>
          <w:rFonts w:ascii="Avenir Book" w:hAnsi="Avenir Book"/>
          <w:sz w:val="24"/>
          <w:szCs w:val="24"/>
          <w:lang w:val="en-GB"/>
        </w:rPr>
      </w:pPr>
      <w:r>
        <w:rPr>
          <w:rFonts w:ascii="Avenir Book" w:hAnsi="Avenir Book"/>
          <w:sz w:val="24"/>
          <w:szCs w:val="24"/>
          <w:lang w:val="en-GB"/>
        </w:rPr>
        <w:t xml:space="preserve">   </w:t>
      </w:r>
      <w:r w:rsidR="00FE492A">
        <w:rPr>
          <w:rFonts w:ascii="Avenir Book" w:hAnsi="Avenir Book"/>
          <w:sz w:val="24"/>
          <w:szCs w:val="24"/>
          <w:lang w:val="en-GB"/>
        </w:rPr>
        <w:t>Key: T = True</w:t>
      </w:r>
    </w:p>
    <w:p w14:paraId="6878E42E" w14:textId="2EA63562" w:rsidR="00FE492A" w:rsidRDefault="00FE492A">
      <w:pPr>
        <w:rPr>
          <w:rFonts w:ascii="Avenir Book" w:hAnsi="Avenir Book"/>
          <w:sz w:val="24"/>
          <w:szCs w:val="24"/>
          <w:lang w:val="en-GB"/>
        </w:rPr>
      </w:pPr>
      <w:r>
        <w:rPr>
          <w:rFonts w:ascii="Avenir Book" w:hAnsi="Avenir Book"/>
          <w:sz w:val="24"/>
          <w:szCs w:val="24"/>
          <w:lang w:val="en-GB"/>
        </w:rPr>
        <w:t xml:space="preserve">       </w:t>
      </w:r>
      <w:r w:rsidR="00817145">
        <w:rPr>
          <w:rFonts w:ascii="Avenir Book" w:hAnsi="Avenir Book"/>
          <w:sz w:val="24"/>
          <w:szCs w:val="24"/>
          <w:lang w:val="en-GB"/>
        </w:rPr>
        <w:t xml:space="preserve">   </w:t>
      </w:r>
      <w:r>
        <w:rPr>
          <w:rFonts w:ascii="Avenir Book" w:hAnsi="Avenir Book"/>
          <w:sz w:val="24"/>
          <w:szCs w:val="24"/>
          <w:lang w:val="en-GB"/>
        </w:rPr>
        <w:t xml:space="preserve"> F = False</w:t>
      </w:r>
    </w:p>
    <w:p w14:paraId="50DF8020" w14:textId="6844DA9A" w:rsidR="00FE492A" w:rsidRPr="006A52CC" w:rsidRDefault="00FE492A">
      <w:pPr>
        <w:rPr>
          <w:rFonts w:ascii="Avenir Book" w:hAnsi="Avenir Book"/>
          <w:sz w:val="24"/>
          <w:szCs w:val="24"/>
          <w:lang w:val="en-GB"/>
        </w:rPr>
      </w:pPr>
      <w:r>
        <w:rPr>
          <w:rFonts w:ascii="Avenir Book" w:hAnsi="Avenir Book"/>
          <w:sz w:val="24"/>
          <w:szCs w:val="24"/>
          <w:lang w:val="en-GB"/>
        </w:rPr>
        <w:t xml:space="preserve">       </w:t>
      </w:r>
      <w:r w:rsidR="00817145">
        <w:rPr>
          <w:rFonts w:ascii="Avenir Book" w:hAnsi="Avenir Book"/>
          <w:sz w:val="24"/>
          <w:szCs w:val="24"/>
          <w:lang w:val="en-GB"/>
        </w:rPr>
        <w:t xml:space="preserve">   </w:t>
      </w:r>
      <w:r>
        <w:rPr>
          <w:rFonts w:ascii="Avenir Book" w:hAnsi="Avenir Book"/>
          <w:sz w:val="24"/>
          <w:szCs w:val="24"/>
          <w:lang w:val="en-GB"/>
        </w:rPr>
        <w:t xml:space="preserve"> I =</w:t>
      </w:r>
      <w:r w:rsidR="00E82C59">
        <w:rPr>
          <w:rFonts w:ascii="Avenir Book" w:hAnsi="Avenir Book"/>
          <w:sz w:val="24"/>
          <w:szCs w:val="24"/>
          <w:lang w:val="en-GB"/>
        </w:rPr>
        <w:t xml:space="preserve"> </w:t>
      </w:r>
      <w:r w:rsidR="00A00D63">
        <w:rPr>
          <w:rFonts w:ascii="Avenir Book" w:hAnsi="Avenir Book"/>
          <w:sz w:val="24"/>
          <w:szCs w:val="24"/>
          <w:lang w:val="en-GB"/>
        </w:rPr>
        <w:t>I</w:t>
      </w:r>
      <w:r w:rsidR="00E82C59">
        <w:rPr>
          <w:rFonts w:ascii="Avenir Book" w:hAnsi="Avenir Book"/>
          <w:sz w:val="24"/>
          <w:szCs w:val="24"/>
          <w:lang w:val="en-GB"/>
        </w:rPr>
        <w:t>t all depends - and state what it depends on.</w:t>
      </w:r>
    </w:p>
    <w:sectPr w:rsidR="00FE492A" w:rsidRPr="006A52CC" w:rsidSect="00BB0A46">
      <w:pgSz w:w="12240" w:h="15840"/>
      <w:pgMar w:top="0" w:right="1440" w:bottom="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Roman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C8"/>
    <w:rsid w:val="001528A9"/>
    <w:rsid w:val="001952C8"/>
    <w:rsid w:val="00293BD8"/>
    <w:rsid w:val="0030155C"/>
    <w:rsid w:val="004D42D0"/>
    <w:rsid w:val="00506747"/>
    <w:rsid w:val="006A52CC"/>
    <w:rsid w:val="007514CC"/>
    <w:rsid w:val="007F1B6C"/>
    <w:rsid w:val="00817145"/>
    <w:rsid w:val="00870702"/>
    <w:rsid w:val="00894DEC"/>
    <w:rsid w:val="00A00D63"/>
    <w:rsid w:val="00A97A2F"/>
    <w:rsid w:val="00BB0A46"/>
    <w:rsid w:val="00BF02DD"/>
    <w:rsid w:val="00C20158"/>
    <w:rsid w:val="00C21A2C"/>
    <w:rsid w:val="00CE19B8"/>
    <w:rsid w:val="00D065FD"/>
    <w:rsid w:val="00E55A16"/>
    <w:rsid w:val="00E7784E"/>
    <w:rsid w:val="00E82C59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4BA18"/>
  <w15:docId w15:val="{3964F749-9E0A-44C7-8C8A-A79D1674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2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2D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Patricia Leighton</cp:lastModifiedBy>
  <cp:revision>11</cp:revision>
  <dcterms:created xsi:type="dcterms:W3CDTF">2020-10-28T14:49:00Z</dcterms:created>
  <dcterms:modified xsi:type="dcterms:W3CDTF">2020-11-12T11:50:00Z</dcterms:modified>
</cp:coreProperties>
</file>